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A2E" w:rsidRPr="00C03211" w:rsidRDefault="004127E1" w:rsidP="00042A2E">
      <w:pPr>
        <w:pStyle w:val="2"/>
        <w:ind w:left="10" w:right="54"/>
        <w:rPr>
          <w:b/>
          <w:color w:val="auto"/>
          <w:sz w:val="22"/>
        </w:rPr>
      </w:pPr>
      <w:r w:rsidRPr="004127E1">
        <w:rPr>
          <w:b/>
          <w:color w:val="auto"/>
          <w:sz w:val="22"/>
          <w:lang w:val="uz-Cyrl-UZ"/>
        </w:rPr>
        <w:t>6</w:t>
      </w:r>
      <w:r w:rsidR="00042A2E" w:rsidRPr="004127E1">
        <w:rPr>
          <w:b/>
          <w:color w:val="auto"/>
          <w:sz w:val="22"/>
        </w:rPr>
        <w:t xml:space="preserve"> </w:t>
      </w:r>
      <w:proofErr w:type="spellStart"/>
      <w:r w:rsidR="00042A2E" w:rsidRPr="004127E1">
        <w:rPr>
          <w:b/>
          <w:color w:val="auto"/>
          <w:sz w:val="22"/>
          <w:lang w:val="en-US"/>
        </w:rPr>
        <w:t>Ilova</w:t>
      </w:r>
      <w:proofErr w:type="spellEnd"/>
      <w:r w:rsidRPr="004127E1">
        <w:rPr>
          <w:b/>
          <w:color w:val="auto"/>
          <w:sz w:val="22"/>
        </w:rPr>
        <w:t>/Приложение №6</w:t>
      </w:r>
    </w:p>
    <w:p w:rsidR="00042A2E" w:rsidRPr="00E137B7" w:rsidRDefault="00042A2E" w:rsidP="00042A2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042A2E" w:rsidRPr="00C03211" w:rsidRDefault="00042A2E" w:rsidP="00042A2E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042A2E" w:rsidRPr="00C03211" w:rsidRDefault="00042A2E" w:rsidP="00042A2E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042A2E" w:rsidRPr="00C03211" w:rsidRDefault="00042A2E" w:rsidP="00042A2E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042A2E" w:rsidRPr="00C03211" w:rsidRDefault="00042A2E" w:rsidP="00042A2E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42A2E" w:rsidRPr="00C03211" w:rsidRDefault="00042A2E" w:rsidP="00042A2E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42A2E" w:rsidRPr="00C03211" w:rsidRDefault="00042A2E" w:rsidP="00042A2E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42A2E" w:rsidRPr="00C03211" w:rsidRDefault="00042A2E" w:rsidP="00042A2E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042A2E" w:rsidRDefault="00647830" w:rsidP="00042A2E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 w:rsidRPr="00647830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 w:rsidR="00042A2E" w:rsidRPr="00C03211">
        <w:rPr>
          <w:rFonts w:ascii="Times New Roman" w:eastAsia="Times New Roman" w:hAnsi="Times New Roman" w:cs="Times New Roman"/>
          <w:b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Гарантийное письмо</w:t>
      </w:r>
    </w:p>
    <w:p w:rsidR="00647830" w:rsidRPr="00C03211" w:rsidRDefault="00647830" w:rsidP="00647830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239"/>
        <w:gridCol w:w="5240"/>
      </w:tblGrid>
      <w:tr w:rsidR="000D1A40" w:rsidRPr="000D1A40" w:rsidTr="00FB77AB">
        <w:trPr>
          <w:trHeight w:val="3573"/>
        </w:trPr>
        <w:tc>
          <w:tcPr>
            <w:tcW w:w="2500" w:type="pct"/>
          </w:tcPr>
          <w:p w:rsidR="00FB77AB" w:rsidRPr="000D1A40" w:rsidRDefault="00FB77AB" w:rsidP="004E346A">
            <w:pPr>
              <w:spacing w:before="60" w:after="60" w:line="240" w:lineRule="auto"/>
              <w:ind w:right="28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0D1A40">
              <w:rPr>
                <w:rFonts w:ascii="Times New Roman" w:hAnsi="Times New Roman" w:cs="Times New Roman"/>
                <w:color w:val="auto"/>
                <w:highlight w:val="green"/>
                <w:lang w:val="en-US"/>
              </w:rPr>
              <w:br w:type="page"/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Mazkur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xat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bilan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tasdiqlaymizki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, __________________________</w:t>
            </w:r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br/>
            </w:r>
            <w:r w:rsidRPr="000D1A40">
              <w:rPr>
                <w:rFonts w:ascii="Times New Roman" w:hAnsi="Times New Roman" w:cs="Times New Roman"/>
                <w:color w:val="auto"/>
                <w:vertAlign w:val="superscript"/>
                <w:lang w:val="en-US"/>
              </w:rPr>
              <w:t xml:space="preserve">                        (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vertAlign w:val="superscript"/>
                <w:lang w:val="en-US"/>
              </w:rPr>
              <w:t>kompaniya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vertAlign w:val="superscript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vertAlign w:val="superscript"/>
                <w:lang w:val="en-US"/>
              </w:rPr>
              <w:t>nomi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vertAlign w:val="superscript"/>
                <w:lang w:val="en-US"/>
              </w:rPr>
              <w:t>)</w:t>
            </w:r>
          </w:p>
          <w:p w:rsidR="00FB77AB" w:rsidRPr="000D1A40" w:rsidRDefault="00FB77AB" w:rsidP="004E346A">
            <w:pPr>
              <w:tabs>
                <w:tab w:val="left" w:pos="4277"/>
              </w:tabs>
              <w:spacing w:before="60" w:after="60" w:line="240" w:lineRule="auto"/>
              <w:ind w:right="28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proofErr w:type="gram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nomidan</w:t>
            </w:r>
            <w:proofErr w:type="spellEnd"/>
            <w:proofErr w:type="gram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[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rahbarning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lavozimi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va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F.I.O.],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kompyuter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va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periferiya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texnikasini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ta’mirlash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va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ularga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texnik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xizmat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ko‘rsatish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bo‘yicha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xizmatlar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ko‘rsatish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uchun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eng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yaxshi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taklifni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tanlab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olish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yuzasidan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xarid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qilish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hujjatlarida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bayon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etilgan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="003B71DA"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>xizmat</w:t>
            </w:r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>lar</w:t>
            </w:r>
            <w:proofErr w:type="spellEnd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>ro‘yxati</w:t>
            </w:r>
            <w:proofErr w:type="spellEnd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>va</w:t>
            </w:r>
            <w:proofErr w:type="spellEnd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>hajmi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,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shuningdek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boshqa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talablar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bilan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tanishib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chiqdi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.</w:t>
            </w:r>
          </w:p>
          <w:p w:rsidR="003B71DA" w:rsidRPr="000D1A40" w:rsidRDefault="003B71DA" w:rsidP="003B71DA">
            <w:pPr>
              <w:spacing w:before="60" w:after="60" w:line="240" w:lineRule="auto"/>
              <w:ind w:right="28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Biz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tasdiqlaymizki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,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kompaniya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___________________________________________,</w:t>
            </w:r>
          </w:p>
          <w:p w:rsidR="00FB77AB" w:rsidRPr="000D1A40" w:rsidRDefault="003B71DA" w:rsidP="003B71DA">
            <w:pPr>
              <w:spacing w:before="60" w:after="60" w:line="240" w:lineRule="auto"/>
              <w:ind w:right="28"/>
              <w:rPr>
                <w:rFonts w:ascii="Times New Roman" w:hAnsi="Times New Roman" w:cs="Times New Roman"/>
                <w:color w:val="auto"/>
                <w:vertAlign w:val="superscript"/>
                <w:lang w:val="en-US"/>
              </w:rPr>
            </w:pPr>
            <w:r w:rsidRPr="000D1A40">
              <w:rPr>
                <w:rFonts w:ascii="Times New Roman" w:hAnsi="Times New Roman" w:cs="Times New Roman"/>
                <w:color w:val="auto"/>
                <w:vertAlign w:val="superscript"/>
                <w:lang w:val="en-US"/>
              </w:rPr>
              <w:t>(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vertAlign w:val="superscript"/>
                <w:lang w:val="en-US"/>
              </w:rPr>
              <w:t>kompaniyaning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vertAlign w:val="superscript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vertAlign w:val="superscript"/>
                <w:lang w:val="en-US"/>
              </w:rPr>
              <w:t>nomi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vertAlign w:val="superscript"/>
                <w:lang w:val="en-US"/>
              </w:rPr>
              <w:t>)</w:t>
            </w:r>
          </w:p>
          <w:p w:rsidR="008E438E" w:rsidRPr="000D1A40" w:rsidRDefault="008E438E" w:rsidP="008E438E">
            <w:pPr>
              <w:spacing w:before="60" w:after="60" w:line="240" w:lineRule="auto"/>
              <w:ind w:right="28"/>
              <w:rPr>
                <w:rFonts w:ascii="Times New Roman" w:hAnsi="Times New Roman" w:cs="Times New Roman"/>
                <w:color w:val="auto"/>
                <w:lang w:val="uz-Cyrl-UZ"/>
              </w:rPr>
            </w:pPr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___.___</w:t>
            </w:r>
            <w:r w:rsidRPr="000D1A40">
              <w:rPr>
                <w:rFonts w:ascii="Times New Roman" w:hAnsi="Times New Roman" w:cs="Times New Roman"/>
                <w:color w:val="auto"/>
                <w:lang w:val="uz-Cyrl-UZ"/>
              </w:rPr>
              <w:t xml:space="preserve">.______-yilda auditorlik tashkilotlarining reestriga kiritilgan, auditorlik tashkilotining </w:t>
            </w:r>
            <w:r w:rsidRPr="000D1A40">
              <w:rPr>
                <w:rFonts w:ascii="Times New Roman" w:hAnsi="Times New Roman" w:cs="Times New Roman"/>
                <w:color w:val="auto"/>
                <w:lang w:val="uz-Cyrl-UZ"/>
              </w:rPr>
              <w:br/>
              <w:t xml:space="preserve">__.___._____-yildagi ____-son javobgarlik sug‘urta polisiga ega, sug‘urta summasi ____ so‘m, 2022-2024-yillar uchun MHXS bo‘yicha tuzilgan moliyaviy hisobotlarni tekshirish bo‘yicha xizmatlar ko‘rsatish tajribasiga ega, ushbu bilan xarid qilish hujjatlarida ko‘rsatilgan muddatlarda </w:t>
            </w:r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“</w:t>
            </w:r>
            <w:r w:rsidRPr="000D1A40">
              <w:rPr>
                <w:rFonts w:ascii="Times New Roman" w:hAnsi="Times New Roman" w:cs="Times New Roman"/>
                <w:color w:val="auto"/>
                <w:lang w:val="uz-Cyrl-UZ"/>
              </w:rPr>
              <w:t>UMS</w:t>
            </w:r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”</w:t>
            </w:r>
            <w:r w:rsidRPr="000D1A40">
              <w:rPr>
                <w:rFonts w:ascii="Times New Roman" w:hAnsi="Times New Roman" w:cs="Times New Roman"/>
                <w:color w:val="auto"/>
                <w:lang w:val="uz-Cyrl-UZ"/>
              </w:rPr>
              <w:t xml:space="preserve"> MC</w:t>
            </w:r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h</w:t>
            </w:r>
            <w:r w:rsidRPr="000D1A40">
              <w:rPr>
                <w:rFonts w:ascii="Times New Roman" w:hAnsi="Times New Roman" w:cs="Times New Roman"/>
                <w:color w:val="auto"/>
                <w:lang w:val="uz-Cyrl-UZ"/>
              </w:rPr>
              <w:t>Jning 2025-yil uchun moliyaviy hisobotlarini auditorlik tekshiruvidan o‘tkazish bo‘yicha xizmatlar ko‘rsatish uchun quyidagi shtatdagi xodimlardan iborat loyiha guruhini shakllantiradi:</w:t>
            </w:r>
          </w:p>
        </w:tc>
        <w:tc>
          <w:tcPr>
            <w:tcW w:w="2500" w:type="pct"/>
          </w:tcPr>
          <w:p w:rsidR="00FB77AB" w:rsidRPr="000D1A40" w:rsidRDefault="00FB77AB" w:rsidP="004E346A">
            <w:pPr>
              <w:spacing w:before="60" w:after="60" w:line="240" w:lineRule="auto"/>
              <w:ind w:firstLine="73"/>
              <w:rPr>
                <w:rFonts w:ascii="Times New Roman" w:hAnsi="Times New Roman" w:cs="Times New Roman"/>
                <w:color w:val="auto"/>
              </w:rPr>
            </w:pPr>
            <w:r w:rsidRPr="000D1A40">
              <w:rPr>
                <w:rFonts w:ascii="Times New Roman" w:eastAsia="Times New Roman" w:hAnsi="Times New Roman" w:cs="Times New Roman"/>
                <w:color w:val="auto"/>
              </w:rPr>
              <w:t>Настоящим письмом подтверждаем, что компания ___________________________________________</w:t>
            </w:r>
          </w:p>
          <w:p w:rsidR="00FB77AB" w:rsidRPr="000D1A40" w:rsidRDefault="00FB77AB" w:rsidP="004E346A">
            <w:pPr>
              <w:spacing w:before="60" w:after="60" w:line="240" w:lineRule="auto"/>
              <w:ind w:firstLine="73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  <w:r w:rsidRPr="000D1A40">
              <w:rPr>
                <w:rFonts w:ascii="Times New Roman" w:eastAsia="Times New Roman" w:hAnsi="Times New Roman" w:cs="Times New Roman"/>
                <w:i/>
                <w:color w:val="auto"/>
                <w:vertAlign w:val="superscript"/>
              </w:rPr>
              <w:t>(наименование компании)</w:t>
            </w:r>
          </w:p>
          <w:p w:rsidR="00FB77AB" w:rsidRPr="000D1A40" w:rsidRDefault="00FB77AB" w:rsidP="004E346A">
            <w:pPr>
              <w:spacing w:before="60" w:after="60" w:line="240" w:lineRule="auto"/>
              <w:ind w:firstLine="73"/>
              <w:rPr>
                <w:rFonts w:ascii="Times New Roman" w:hAnsi="Times New Roman" w:cs="Times New Roman"/>
                <w:color w:val="auto"/>
              </w:rPr>
            </w:pPr>
            <w:r w:rsidRPr="000D1A40">
              <w:rPr>
                <w:rFonts w:ascii="Times New Roman" w:hAnsi="Times New Roman" w:cs="Times New Roman"/>
                <w:color w:val="auto"/>
              </w:rPr>
              <w:t xml:space="preserve">в лице [должность и ФИО руководителя], ознакомилась </w:t>
            </w:r>
            <w:r w:rsidRPr="000D1A40">
              <w:rPr>
                <w:rFonts w:ascii="Times New Roman" w:hAnsi="Times New Roman" w:cs="Times New Roman"/>
                <w:b/>
                <w:i/>
                <w:color w:val="auto"/>
              </w:rPr>
              <w:t>с</w:t>
            </w:r>
            <w:r w:rsidRPr="000D1A4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D1A40">
              <w:rPr>
                <w:rFonts w:ascii="Times New Roman" w:hAnsi="Times New Roman" w:cs="Times New Roman"/>
                <w:b/>
                <w:i/>
                <w:color w:val="auto"/>
              </w:rPr>
              <w:t xml:space="preserve">перечнем и объемом </w:t>
            </w:r>
            <w:r w:rsidR="003B71DA" w:rsidRPr="000D1A40">
              <w:rPr>
                <w:rFonts w:ascii="Times New Roman" w:hAnsi="Times New Roman" w:cs="Times New Roman"/>
                <w:b/>
                <w:i/>
                <w:color w:val="auto"/>
              </w:rPr>
              <w:t>услуг</w:t>
            </w:r>
            <w:r w:rsidRPr="000D1A40">
              <w:rPr>
                <w:rFonts w:ascii="Times New Roman" w:hAnsi="Times New Roman" w:cs="Times New Roman"/>
                <w:color w:val="auto"/>
              </w:rPr>
              <w:t xml:space="preserve">, а также с требованиями, изложенными в закупочной документации по отбору наилучшего предложения и критериями закупочной документации, на </w:t>
            </w:r>
            <w:r w:rsidR="005C0778" w:rsidRPr="000D1A40">
              <w:rPr>
                <w:rFonts w:ascii="Times New Roman" w:hAnsi="Times New Roman" w:cs="Times New Roman"/>
                <w:color w:val="auto"/>
              </w:rPr>
              <w:t>Аудиторскую проверку финансовой отчетности ООО «UMS» за 2025 год</w:t>
            </w:r>
            <w:r w:rsidRPr="000D1A40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FB77AB" w:rsidRPr="000D1A40" w:rsidRDefault="00FB77AB" w:rsidP="00EA4AE3">
            <w:pPr>
              <w:spacing w:before="60" w:after="60" w:line="240" w:lineRule="auto"/>
              <w:ind w:firstLine="73"/>
              <w:rPr>
                <w:rFonts w:ascii="Times New Roman" w:hAnsi="Times New Roman" w:cs="Times New Roman"/>
                <w:color w:val="auto"/>
              </w:rPr>
            </w:pPr>
            <w:r w:rsidRPr="000D1A40">
              <w:rPr>
                <w:rFonts w:ascii="Times New Roman" w:hAnsi="Times New Roman" w:cs="Times New Roman"/>
                <w:color w:val="auto"/>
              </w:rPr>
              <w:t xml:space="preserve">Мы подтверждаем, что компания </w:t>
            </w:r>
            <w:r w:rsidRPr="000D1A40">
              <w:rPr>
                <w:rFonts w:ascii="Times New Roman" w:eastAsia="Times New Roman" w:hAnsi="Times New Roman" w:cs="Times New Roman"/>
                <w:color w:val="auto"/>
              </w:rPr>
              <w:t>___________________________________________,</w:t>
            </w:r>
          </w:p>
          <w:p w:rsidR="00FB77AB" w:rsidRPr="000D1A40" w:rsidRDefault="00FB77AB" w:rsidP="00EA4AE3">
            <w:pPr>
              <w:spacing w:before="60" w:after="60" w:line="240" w:lineRule="auto"/>
              <w:ind w:firstLine="73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  <w:r w:rsidRPr="000D1A40">
              <w:rPr>
                <w:rFonts w:ascii="Times New Roman" w:eastAsia="Times New Roman" w:hAnsi="Times New Roman" w:cs="Times New Roman"/>
                <w:i/>
                <w:color w:val="auto"/>
                <w:vertAlign w:val="superscript"/>
              </w:rPr>
              <w:t>(наименование компании)</w:t>
            </w:r>
          </w:p>
          <w:p w:rsidR="00FB77AB" w:rsidRPr="000D1A40" w:rsidRDefault="00FB77AB" w:rsidP="00FB77AB">
            <w:pPr>
              <w:spacing w:before="60" w:after="6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4127E1">
              <w:rPr>
                <w:rFonts w:ascii="Times New Roman" w:hAnsi="Times New Roman" w:cs="Times New Roman"/>
                <w:color w:val="auto"/>
              </w:rPr>
              <w:t xml:space="preserve">Включена в реестр аудиторских организаций от ____.___._____г., имеет полис страхования ответственности аудиторской организации № ________________, с суммой страхования _______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</w:rPr>
              <w:t>сум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</w:rPr>
              <w:t xml:space="preserve">, имеющая опыт оказания услуг по проверке финансовой отчетности, составленной по МСФО за </w:t>
            </w:r>
            <w:r w:rsidR="005C0778" w:rsidRPr="004127E1">
              <w:rPr>
                <w:rFonts w:ascii="Times New Roman" w:hAnsi="Times New Roman" w:cs="Times New Roman"/>
                <w:color w:val="auto"/>
              </w:rPr>
              <w:t>2022-2024 гг.</w:t>
            </w:r>
            <w:r w:rsidRPr="004127E1">
              <w:rPr>
                <w:rFonts w:ascii="Times New Roman" w:hAnsi="Times New Roman" w:cs="Times New Roman"/>
                <w:color w:val="auto"/>
              </w:rPr>
              <w:t xml:space="preserve">, настоящим формирует проектную команду для оказания услуг </w:t>
            </w:r>
            <w:r w:rsidR="005C0778" w:rsidRPr="004127E1">
              <w:rPr>
                <w:rFonts w:ascii="Times New Roman" w:hAnsi="Times New Roman" w:cs="Times New Roman"/>
                <w:color w:val="auto"/>
              </w:rPr>
              <w:t xml:space="preserve">по </w:t>
            </w:r>
            <w:r w:rsidR="005C0778" w:rsidRPr="004127E1">
              <w:rPr>
                <w:rFonts w:ascii="Times New Roman" w:hAnsi="Times New Roman" w:cs="Times New Roman"/>
                <w:i/>
                <w:color w:val="auto"/>
              </w:rPr>
              <w:t>Аудиторскую проверку финансовой отчетности ООО «UMS» за 2025 год</w:t>
            </w:r>
            <w:r w:rsidRPr="004127E1">
              <w:rPr>
                <w:rFonts w:ascii="Times New Roman" w:hAnsi="Times New Roman" w:cs="Times New Roman"/>
                <w:color w:val="auto"/>
              </w:rPr>
              <w:t xml:space="preserve"> в указанные закупочной документации сроки, в лице следующих штатных сотрудников:</w:t>
            </w:r>
          </w:p>
        </w:tc>
      </w:tr>
      <w:tr w:rsidR="000D1A40" w:rsidRPr="000D1A40" w:rsidTr="00FB77AB">
        <w:trPr>
          <w:trHeight w:val="1304"/>
        </w:trPr>
        <w:tc>
          <w:tcPr>
            <w:tcW w:w="5000" w:type="pct"/>
            <w:gridSpan w:val="2"/>
          </w:tcPr>
          <w:tbl>
            <w:tblPr>
              <w:tblStyle w:val="a3"/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2564"/>
              <w:gridCol w:w="2563"/>
              <w:gridCol w:w="2563"/>
              <w:gridCol w:w="2563"/>
            </w:tblGrid>
            <w:tr w:rsidR="000D1A40" w:rsidRPr="000D1A40" w:rsidTr="00FB77AB">
              <w:trPr>
                <w:jc w:val="center"/>
              </w:trPr>
              <w:tc>
                <w:tcPr>
                  <w:tcW w:w="1250" w:type="pct"/>
                  <w:vAlign w:val="center"/>
                </w:tcPr>
                <w:p w:rsidR="00FB77AB" w:rsidRPr="000D1A40" w:rsidRDefault="00FB77AB" w:rsidP="00FB77AB">
                  <w:pPr>
                    <w:spacing w:before="240" w:after="6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D1A40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>FISH/</w:t>
                  </w:r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>ФИО</w:t>
                  </w:r>
                </w:p>
              </w:tc>
              <w:tc>
                <w:tcPr>
                  <w:tcW w:w="1250" w:type="pct"/>
                  <w:vAlign w:val="center"/>
                </w:tcPr>
                <w:p w:rsidR="00FB77AB" w:rsidRPr="000D1A40" w:rsidRDefault="003B71DA" w:rsidP="003B71DA">
                  <w:pPr>
                    <w:spacing w:before="240" w:after="6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proofErr w:type="spellStart"/>
                  <w:r w:rsidRPr="000D1A40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>Ishga</w:t>
                  </w:r>
                  <w:proofErr w:type="spellEnd"/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proofErr w:type="spellStart"/>
                  <w:r w:rsidRPr="000D1A40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>qabul</w:t>
                  </w:r>
                  <w:proofErr w:type="spellEnd"/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proofErr w:type="spellStart"/>
                  <w:r w:rsidRPr="000D1A40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>qilingan</w:t>
                  </w:r>
                  <w:proofErr w:type="spellEnd"/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proofErr w:type="spellStart"/>
                  <w:r w:rsidRPr="000D1A40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>sana</w:t>
                  </w:r>
                  <w:proofErr w:type="spellEnd"/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 xml:space="preserve">/ </w:t>
                  </w:r>
                  <w:r w:rsidR="00FB77AB" w:rsidRPr="000D1A40">
                    <w:rPr>
                      <w:rFonts w:ascii="Times New Roman" w:hAnsi="Times New Roman" w:cs="Times New Roman"/>
                      <w:color w:val="auto"/>
                    </w:rPr>
                    <w:t>Дата принятия на работу</w:t>
                  </w:r>
                </w:p>
              </w:tc>
              <w:tc>
                <w:tcPr>
                  <w:tcW w:w="1250" w:type="pct"/>
                  <w:vAlign w:val="center"/>
                </w:tcPr>
                <w:p w:rsidR="00FB77AB" w:rsidRPr="000D1A40" w:rsidRDefault="003B71DA" w:rsidP="003B71DA">
                  <w:pPr>
                    <w:spacing w:before="240" w:after="6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D1A40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>Auditor</w:t>
                  </w:r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proofErr w:type="spellStart"/>
                  <w:r w:rsidRPr="000D1A40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>malaka</w:t>
                  </w:r>
                  <w:proofErr w:type="spellEnd"/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proofErr w:type="spellStart"/>
                  <w:r w:rsidRPr="000D1A40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>sertifikatining</w:t>
                  </w:r>
                  <w:proofErr w:type="spellEnd"/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proofErr w:type="spellStart"/>
                  <w:r w:rsidRPr="000D1A40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>raqami</w:t>
                  </w:r>
                  <w:proofErr w:type="spellEnd"/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>/</w:t>
                  </w:r>
                  <w:r w:rsidR="00FB77AB" w:rsidRPr="000D1A40">
                    <w:rPr>
                      <w:rFonts w:ascii="Times New Roman" w:hAnsi="Times New Roman" w:cs="Times New Roman"/>
                      <w:color w:val="auto"/>
                    </w:rPr>
                    <w:t>Номер Квалификационного сертификата аудитора</w:t>
                  </w:r>
                </w:p>
              </w:tc>
              <w:tc>
                <w:tcPr>
                  <w:tcW w:w="1250" w:type="pct"/>
                  <w:vAlign w:val="center"/>
                </w:tcPr>
                <w:p w:rsidR="00FB77AB" w:rsidRPr="000D1A40" w:rsidRDefault="003B71DA" w:rsidP="00FB77AB">
                  <w:pPr>
                    <w:spacing w:before="240" w:after="6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proofErr w:type="spellStart"/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>Xalqaro</w:t>
                  </w:r>
                  <w:proofErr w:type="spellEnd"/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proofErr w:type="spellStart"/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>sertifikat</w:t>
                  </w:r>
                  <w:proofErr w:type="spellEnd"/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 xml:space="preserve"> (</w:t>
                  </w:r>
                  <w:proofErr w:type="spellStart"/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>lar</w:t>
                  </w:r>
                  <w:proofErr w:type="spellEnd"/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 xml:space="preserve">) </w:t>
                  </w:r>
                  <w:proofErr w:type="spellStart"/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>raqami</w:t>
                  </w:r>
                  <w:proofErr w:type="spellEnd"/>
                  <w:r w:rsidRPr="000D1A40">
                    <w:rPr>
                      <w:rFonts w:ascii="Times New Roman" w:hAnsi="Times New Roman" w:cs="Times New Roman"/>
                      <w:color w:val="auto"/>
                    </w:rPr>
                    <w:t xml:space="preserve">/ </w:t>
                  </w:r>
                  <w:r w:rsidR="00FB77AB" w:rsidRPr="000D1A40">
                    <w:rPr>
                      <w:rFonts w:ascii="Times New Roman" w:hAnsi="Times New Roman" w:cs="Times New Roman"/>
                      <w:color w:val="auto"/>
                    </w:rPr>
                    <w:t>Номер международного (-ых) сертификата (-</w:t>
                  </w:r>
                  <w:proofErr w:type="spellStart"/>
                  <w:r w:rsidR="00FB77AB" w:rsidRPr="000D1A40">
                    <w:rPr>
                      <w:rFonts w:ascii="Times New Roman" w:hAnsi="Times New Roman" w:cs="Times New Roman"/>
                      <w:color w:val="auto"/>
                    </w:rPr>
                    <w:t>ов</w:t>
                  </w:r>
                  <w:proofErr w:type="spellEnd"/>
                  <w:r w:rsidR="00FB77AB" w:rsidRPr="000D1A40">
                    <w:rPr>
                      <w:rFonts w:ascii="Times New Roman" w:hAnsi="Times New Roman" w:cs="Times New Roman"/>
                      <w:color w:val="auto"/>
                    </w:rPr>
                    <w:t>)</w:t>
                  </w:r>
                </w:p>
              </w:tc>
            </w:tr>
            <w:tr w:rsidR="000D1A40" w:rsidRPr="000D1A40" w:rsidTr="00FB77AB">
              <w:trPr>
                <w:jc w:val="center"/>
              </w:trPr>
              <w:tc>
                <w:tcPr>
                  <w:tcW w:w="1250" w:type="pct"/>
                </w:tcPr>
                <w:p w:rsidR="00FB77AB" w:rsidRPr="000D1A40" w:rsidRDefault="00FB77AB" w:rsidP="003B71DA">
                  <w:pPr>
                    <w:spacing w:before="240" w:after="60" w:line="240" w:lineRule="auto"/>
                    <w:ind w:firstLine="0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1250" w:type="pct"/>
                </w:tcPr>
                <w:p w:rsidR="00FB77AB" w:rsidRPr="000D1A40" w:rsidRDefault="00FB77AB" w:rsidP="00FB77AB">
                  <w:pPr>
                    <w:spacing w:before="240" w:after="60" w:line="240" w:lineRule="auto"/>
                    <w:ind w:firstLine="0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1250" w:type="pct"/>
                </w:tcPr>
                <w:p w:rsidR="00FB77AB" w:rsidRPr="000D1A40" w:rsidRDefault="00FB77AB" w:rsidP="00FB77AB">
                  <w:pPr>
                    <w:spacing w:before="240" w:after="60" w:line="240" w:lineRule="auto"/>
                    <w:ind w:firstLine="0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1250" w:type="pct"/>
                </w:tcPr>
                <w:p w:rsidR="00FB77AB" w:rsidRPr="000D1A40" w:rsidRDefault="00FB77AB" w:rsidP="00FB77AB">
                  <w:pPr>
                    <w:spacing w:before="240" w:after="60" w:line="240" w:lineRule="auto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</w:tbl>
          <w:p w:rsidR="00FB77AB" w:rsidRPr="000D1A40" w:rsidRDefault="00FB77AB" w:rsidP="004E346A">
            <w:pPr>
              <w:spacing w:before="60" w:after="60" w:line="240" w:lineRule="auto"/>
              <w:ind w:firstLine="73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D1A40" w:rsidRPr="000D1A40" w:rsidTr="0084344B">
        <w:trPr>
          <w:trHeight w:val="2542"/>
        </w:trPr>
        <w:tc>
          <w:tcPr>
            <w:tcW w:w="2500" w:type="pct"/>
          </w:tcPr>
          <w:p w:rsidR="00FB77AB" w:rsidRPr="000D1A40" w:rsidRDefault="008E438E" w:rsidP="004E346A">
            <w:pPr>
              <w:spacing w:before="60" w:after="60" w:line="240" w:lineRule="auto"/>
              <w:ind w:right="28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0D1A40">
              <w:rPr>
                <w:rFonts w:ascii="Times New Roman" w:hAnsi="Times New Roman" w:cs="Times New Roman"/>
                <w:color w:val="auto"/>
              </w:rPr>
              <w:t>Biz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</w:rPr>
              <w:t>yuqorida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</w:rPr>
              <w:t>ko‘rsatilgan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</w:rPr>
              <w:t>loyiha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</w:rPr>
              <w:t>jamoasi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</w:rPr>
              <w:t>xizmat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</w:rPr>
              <w:t>ko‘rsatishning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</w:rPr>
              <w:t>butun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</w:rPr>
              <w:t>muddati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</w:rPr>
              <w:t>davomida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</w:rPr>
              <w:t>quyidagi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</w:rPr>
              <w:t>xizmatlarni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</w:rPr>
              <w:t>ko‘rsatishini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</w:rPr>
              <w:t>kafolatlaymiz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</w:rPr>
              <w:t>:</w:t>
            </w:r>
          </w:p>
          <w:p w:rsidR="00063D62" w:rsidRDefault="00063D62" w:rsidP="00063D62">
            <w:pPr>
              <w:pStyle w:val="a4"/>
              <w:numPr>
                <w:ilvl w:val="0"/>
                <w:numId w:val="2"/>
              </w:numPr>
              <w:spacing w:before="60" w:after="60" w:line="240" w:lineRule="auto"/>
              <w:ind w:left="0" w:firstLine="567"/>
              <w:contextualSpacing w:val="0"/>
              <w:rPr>
                <w:rFonts w:ascii="Times New Roman" w:hAnsi="Times New Roman" w:cs="Times New Roman"/>
                <w:i/>
              </w:rPr>
            </w:pP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BHMSga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muvofiq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tayyorlangan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2025-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yil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uchun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moliyaviy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hisobotning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auditorlik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tekshiruvi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- 2026-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yil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r w:rsidRPr="00E657CA">
              <w:rPr>
                <w:rFonts w:ascii="Times New Roman" w:hAnsi="Times New Roman" w:cs="Times New Roman"/>
                <w:i/>
              </w:rPr>
              <w:br/>
            </w:r>
            <w:r>
              <w:rPr>
                <w:rFonts w:ascii="Times New Roman" w:hAnsi="Times New Roman" w:cs="Times New Roman"/>
                <w:i/>
              </w:rPr>
              <w:t>13</w:t>
            </w:r>
            <w:r w:rsidRPr="00E657CA">
              <w:rPr>
                <w:rFonts w:ascii="Times New Roman" w:hAnsi="Times New Roman" w:cs="Times New Roman"/>
                <w:i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aprel</w:t>
            </w:r>
            <w:r w:rsidRPr="0084344B">
              <w:rPr>
                <w:rFonts w:ascii="Times New Roman" w:hAnsi="Times New Roman" w:cs="Times New Roman"/>
                <w:i/>
                <w:lang w:val="en-US"/>
              </w:rPr>
              <w:t>dan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kechiktirmay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>.</w:t>
            </w:r>
          </w:p>
          <w:p w:rsidR="00063D62" w:rsidRPr="00E657CA" w:rsidRDefault="00063D62" w:rsidP="00063D62">
            <w:pPr>
              <w:pStyle w:val="a4"/>
              <w:numPr>
                <w:ilvl w:val="0"/>
                <w:numId w:val="2"/>
              </w:numPr>
              <w:spacing w:before="60" w:after="60" w:line="240" w:lineRule="auto"/>
              <w:ind w:left="0" w:firstLine="567"/>
              <w:contextualSpacing w:val="0"/>
              <w:rPr>
                <w:rFonts w:ascii="Times New Roman" w:hAnsi="Times New Roman" w:cs="Times New Roman"/>
                <w:i/>
              </w:rPr>
            </w:pP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MHXSga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muvofiq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tayyorlangan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2025-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yil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uchun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moliyaviy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hisobotning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auditorlik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tekshiruvi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- 2026-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yil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br/>
              <w:t>27</w:t>
            </w:r>
            <w:r w:rsidRPr="00E657CA">
              <w:rPr>
                <w:rFonts w:ascii="Times New Roman" w:hAnsi="Times New Roman" w:cs="Times New Roman"/>
                <w:i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aprel</w:t>
            </w:r>
            <w:r w:rsidRPr="0084344B">
              <w:rPr>
                <w:rFonts w:ascii="Times New Roman" w:hAnsi="Times New Roman" w:cs="Times New Roman"/>
                <w:i/>
                <w:lang w:val="en-US"/>
              </w:rPr>
              <w:t>dan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kechiktirmay</w:t>
            </w:r>
            <w:proofErr w:type="spellEnd"/>
            <w:r w:rsidRPr="00E657CA">
              <w:rPr>
                <w:rFonts w:ascii="Times New Roman" w:hAnsi="Times New Roman" w:cs="Times New Roman"/>
                <w:i/>
              </w:rPr>
              <w:t>.</w:t>
            </w:r>
          </w:p>
          <w:p w:rsidR="00063D62" w:rsidRPr="0084344B" w:rsidRDefault="00063D62" w:rsidP="00063D62">
            <w:pPr>
              <w:pStyle w:val="a4"/>
              <w:numPr>
                <w:ilvl w:val="0"/>
                <w:numId w:val="2"/>
              </w:numPr>
              <w:spacing w:before="60" w:after="60" w:line="240" w:lineRule="auto"/>
              <w:ind w:left="0" w:firstLine="567"/>
              <w:contextualSpacing w:val="0"/>
              <w:rPr>
                <w:rFonts w:ascii="Times New Roman" w:hAnsi="Times New Roman" w:cs="Times New Roman"/>
                <w:i/>
                <w:lang w:val="en-US"/>
              </w:rPr>
            </w:pPr>
            <w:r w:rsidRPr="0084344B">
              <w:rPr>
                <w:rFonts w:ascii="Times New Roman" w:hAnsi="Times New Roman" w:cs="Times New Roman"/>
                <w:i/>
                <w:lang w:val="en-US"/>
              </w:rPr>
              <w:t xml:space="preserve">2025-yilda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faoliyat</w:t>
            </w:r>
            <w:proofErr w:type="spellEnd"/>
            <w:r w:rsidRPr="0084344B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samaradorligini</w:t>
            </w:r>
            <w:proofErr w:type="spellEnd"/>
            <w:r w:rsidRPr="0084344B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baholash</w:t>
            </w:r>
            <w:proofErr w:type="spellEnd"/>
            <w:r w:rsidRPr="0084344B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xizmatlari</w:t>
            </w:r>
            <w:proofErr w:type="spellEnd"/>
            <w:r w:rsidRPr="0084344B">
              <w:rPr>
                <w:rFonts w:ascii="Times New Roman" w:hAnsi="Times New Roman" w:cs="Times New Roman"/>
                <w:i/>
                <w:lang w:val="en-US"/>
              </w:rPr>
              <w:t xml:space="preserve"> - 2026-yil </w:t>
            </w:r>
            <w:r w:rsidRPr="00B228BF">
              <w:rPr>
                <w:rFonts w:ascii="Times New Roman" w:hAnsi="Times New Roman" w:cs="Times New Roman"/>
                <w:i/>
                <w:lang w:val="en-US"/>
              </w:rPr>
              <w:t>13-</w:t>
            </w:r>
            <w:r>
              <w:rPr>
                <w:rFonts w:ascii="Times New Roman" w:hAnsi="Times New Roman" w:cs="Times New Roman"/>
                <w:i/>
                <w:lang w:val="en-US"/>
              </w:rPr>
              <w:t>aprel</w:t>
            </w:r>
            <w:r w:rsidRPr="0084344B">
              <w:rPr>
                <w:rFonts w:ascii="Times New Roman" w:hAnsi="Times New Roman" w:cs="Times New Roman"/>
                <w:i/>
                <w:lang w:val="en-US"/>
              </w:rPr>
              <w:t>dan</w:t>
            </w:r>
            <w:r w:rsidRPr="00B228BF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84344B">
              <w:rPr>
                <w:rFonts w:ascii="Times New Roman" w:hAnsi="Times New Roman" w:cs="Times New Roman"/>
                <w:i/>
                <w:lang w:val="en-US"/>
              </w:rPr>
              <w:t>kechiktirmay</w:t>
            </w:r>
            <w:proofErr w:type="spellEnd"/>
            <w:r w:rsidRPr="0084344B">
              <w:rPr>
                <w:rFonts w:ascii="Times New Roman" w:hAnsi="Times New Roman" w:cs="Times New Roman"/>
                <w:i/>
                <w:lang w:val="en-US"/>
              </w:rPr>
              <w:t>,</w:t>
            </w:r>
          </w:p>
          <w:p w:rsidR="0084344B" w:rsidRPr="000D1A40" w:rsidRDefault="0084344B" w:rsidP="0084344B">
            <w:pPr>
              <w:spacing w:before="60" w:after="60" w:line="240" w:lineRule="auto"/>
              <w:rPr>
                <w:rFonts w:ascii="Times New Roman" w:hAnsi="Times New Roman" w:cs="Times New Roman"/>
                <w:i/>
                <w:color w:val="auto"/>
                <w:lang w:val="en-US"/>
              </w:rPr>
            </w:pPr>
          </w:p>
          <w:p w:rsidR="0084344B" w:rsidRPr="000D1A40" w:rsidRDefault="0084344B" w:rsidP="0084344B">
            <w:pPr>
              <w:spacing w:before="60" w:after="60" w:line="240" w:lineRule="auto"/>
              <w:rPr>
                <w:rFonts w:ascii="Times New Roman" w:hAnsi="Times New Roman" w:cs="Times New Roman"/>
                <w:i/>
                <w:color w:val="auto"/>
                <w:lang w:val="en-US"/>
              </w:rPr>
            </w:pPr>
          </w:p>
          <w:p w:rsidR="008E438E" w:rsidRPr="000D1A40" w:rsidRDefault="008E438E" w:rsidP="008E438E">
            <w:pPr>
              <w:spacing w:before="60" w:after="60" w:line="240" w:lineRule="auto"/>
              <w:ind w:right="28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lastRenderedPageBreak/>
              <w:t>O‘zbekiston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Respublikasining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2021-yil 25-fevraldagi O‘RQ-677-son “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Auditorlik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faoliyati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to‘g‘risida”gi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Qonunining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barcha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talablariga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muvofiq</w:t>
            </w:r>
            <w:proofErr w:type="spellEnd"/>
            <w:r w:rsidRPr="000D1A40">
              <w:rPr>
                <w:rFonts w:ascii="Times New Roman" w:hAnsi="Times New Roman" w:cs="Times New Roman"/>
                <w:color w:val="auto"/>
                <w:lang w:val="en-US"/>
              </w:rPr>
              <w:t>.</w:t>
            </w:r>
          </w:p>
          <w:p w:rsidR="0084344B" w:rsidRPr="000D1A40" w:rsidRDefault="0084344B" w:rsidP="008E438E">
            <w:pPr>
              <w:spacing w:before="60" w:after="60" w:line="240" w:lineRule="auto"/>
              <w:ind w:right="28"/>
              <w:rPr>
                <w:rFonts w:ascii="Times New Roman" w:hAnsi="Times New Roman" w:cs="Times New Roman"/>
                <w:color w:val="auto"/>
                <w:sz w:val="2"/>
                <w:lang w:val="en-US"/>
              </w:rPr>
            </w:pPr>
          </w:p>
          <w:p w:rsidR="0084344B" w:rsidRPr="004127E1" w:rsidRDefault="0084344B" w:rsidP="0084344B">
            <w:pPr>
              <w:spacing w:before="60" w:after="60" w:line="240" w:lineRule="auto"/>
              <w:ind w:right="28" w:firstLine="33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4127E1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___________________ </w:t>
            </w:r>
          </w:p>
          <w:p w:rsidR="008E438E" w:rsidRPr="004127E1" w:rsidRDefault="008E438E" w:rsidP="0084344B">
            <w:pPr>
              <w:spacing w:before="60" w:after="60" w:line="240" w:lineRule="auto"/>
              <w:ind w:firstLine="73"/>
              <w:rPr>
                <w:rFonts w:ascii="Times New Roman" w:eastAsia="Times New Roman" w:hAnsi="Times New Roman" w:cs="Times New Roman"/>
                <w:i/>
                <w:color w:val="auto"/>
                <w:vertAlign w:val="superscript"/>
                <w:lang w:val="en-US"/>
              </w:rPr>
            </w:pPr>
            <w:r w:rsidRPr="004127E1">
              <w:rPr>
                <w:rFonts w:ascii="Times New Roman" w:eastAsia="Times New Roman" w:hAnsi="Times New Roman" w:cs="Times New Roman"/>
                <w:i/>
                <w:color w:val="auto"/>
                <w:vertAlign w:val="superscript"/>
                <w:lang w:val="en-US"/>
              </w:rPr>
              <w:t>(</w:t>
            </w:r>
            <w:proofErr w:type="spellStart"/>
            <w:r w:rsidRPr="004127E1">
              <w:rPr>
                <w:rFonts w:ascii="Times New Roman" w:eastAsia="Times New Roman" w:hAnsi="Times New Roman" w:cs="Times New Roman"/>
                <w:i/>
                <w:color w:val="auto"/>
                <w:vertAlign w:val="superscript"/>
                <w:lang w:val="en-US"/>
              </w:rPr>
              <w:t>kompaniyaning</w:t>
            </w:r>
            <w:proofErr w:type="spellEnd"/>
            <w:r w:rsidRPr="004127E1">
              <w:rPr>
                <w:rFonts w:ascii="Times New Roman" w:eastAsia="Times New Roman" w:hAnsi="Times New Roman" w:cs="Times New Roman"/>
                <w:i/>
                <w:color w:val="auto"/>
                <w:vertAlign w:val="superscript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eastAsia="Times New Roman" w:hAnsi="Times New Roman" w:cs="Times New Roman"/>
                <w:i/>
                <w:color w:val="auto"/>
                <w:vertAlign w:val="superscript"/>
                <w:lang w:val="en-US"/>
              </w:rPr>
              <w:t>nomi</w:t>
            </w:r>
            <w:proofErr w:type="spellEnd"/>
            <w:r w:rsidRPr="004127E1">
              <w:rPr>
                <w:rFonts w:ascii="Times New Roman" w:eastAsia="Times New Roman" w:hAnsi="Times New Roman" w:cs="Times New Roman"/>
                <w:i/>
                <w:color w:val="auto"/>
                <w:vertAlign w:val="superscript"/>
                <w:lang w:val="en-US"/>
              </w:rPr>
              <w:t>)</w:t>
            </w:r>
          </w:p>
          <w:p w:rsidR="008E438E" w:rsidRPr="004127E1" w:rsidRDefault="008E438E" w:rsidP="0084344B">
            <w:pPr>
              <w:spacing w:after="60" w:line="240" w:lineRule="auto"/>
              <w:ind w:firstLine="0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loyiha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jamoasi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tarkibi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o‘zgargan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taqdirda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,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Buyurtmachi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buni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Shartnoma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tuzishdan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bosh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tortish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deb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hisoblashi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va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xarid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qilish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hujjatlari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qoidalari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,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shartlari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va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qonun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hujjatlari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doirasida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tegishli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choralar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ko‘rishga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haqli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ekanligiga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rozilik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bildiradi</w:t>
            </w:r>
            <w:proofErr w:type="spellEnd"/>
            <w:r w:rsidRPr="004127E1">
              <w:rPr>
                <w:rFonts w:ascii="Times New Roman" w:hAnsi="Times New Roman" w:cs="Times New Roman"/>
                <w:color w:val="auto"/>
                <w:lang w:val="en-US"/>
              </w:rPr>
              <w:t>.</w:t>
            </w:r>
          </w:p>
        </w:tc>
        <w:tc>
          <w:tcPr>
            <w:tcW w:w="2500" w:type="pct"/>
          </w:tcPr>
          <w:p w:rsidR="00FB77AB" w:rsidRPr="000D1A40" w:rsidRDefault="00FB77AB" w:rsidP="00FB77AB">
            <w:pPr>
              <w:spacing w:before="60" w:after="60" w:line="240" w:lineRule="auto"/>
              <w:rPr>
                <w:rFonts w:ascii="Times New Roman" w:hAnsi="Times New Roman" w:cs="Times New Roman"/>
                <w:color w:val="auto"/>
              </w:rPr>
            </w:pPr>
            <w:r w:rsidRPr="000D1A40">
              <w:rPr>
                <w:rFonts w:ascii="Times New Roman" w:hAnsi="Times New Roman" w:cs="Times New Roman"/>
                <w:color w:val="auto"/>
              </w:rPr>
              <w:lastRenderedPageBreak/>
              <w:t xml:space="preserve">Мы гарантируем, что указанная выше проектная команда будет оказывать услуги на протяжении всего срока оказания услуг: </w:t>
            </w:r>
          </w:p>
          <w:p w:rsidR="00063D62" w:rsidRPr="003B71DA" w:rsidRDefault="00063D62" w:rsidP="00063D62">
            <w:pPr>
              <w:spacing w:before="60" w:after="60" w:line="240" w:lineRule="auto"/>
              <w:rPr>
                <w:rFonts w:ascii="Times New Roman" w:hAnsi="Times New Roman" w:cs="Times New Roman"/>
                <w:i/>
              </w:rPr>
            </w:pPr>
            <w:r w:rsidRPr="00CC2A77">
              <w:rPr>
                <w:rFonts w:ascii="Times New Roman" w:hAnsi="Times New Roman" w:cs="Times New Roman"/>
                <w:i/>
              </w:rPr>
              <w:t xml:space="preserve">- </w:t>
            </w:r>
            <w:r w:rsidRPr="003B71DA">
              <w:rPr>
                <w:rFonts w:ascii="Times New Roman" w:hAnsi="Times New Roman" w:cs="Times New Roman"/>
                <w:i/>
              </w:rPr>
              <w:t>Аудиторская проверка финансовой отчетности за 2025 г., подготовленной в соответствии с НСБУ</w:t>
            </w:r>
            <w:r w:rsidRPr="0084344B">
              <w:rPr>
                <w:rFonts w:ascii="Times New Roman" w:hAnsi="Times New Roman" w:cs="Times New Roman"/>
                <w:i/>
              </w:rPr>
              <w:t xml:space="preserve"> -</w:t>
            </w:r>
            <w:r>
              <w:rPr>
                <w:rFonts w:ascii="Times New Roman" w:hAnsi="Times New Roman" w:cs="Times New Roman"/>
                <w:i/>
              </w:rPr>
              <w:t xml:space="preserve"> не позднее 13 апреля 2026 г.</w:t>
            </w:r>
          </w:p>
          <w:p w:rsidR="00063D62" w:rsidRPr="003B71DA" w:rsidRDefault="00063D62" w:rsidP="00063D62">
            <w:pPr>
              <w:spacing w:before="60" w:after="6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uz-Cyrl-UZ"/>
              </w:rPr>
              <w:t xml:space="preserve">- </w:t>
            </w:r>
            <w:r w:rsidRPr="003B71DA">
              <w:rPr>
                <w:rFonts w:ascii="Times New Roman" w:hAnsi="Times New Roman" w:cs="Times New Roman"/>
                <w:i/>
              </w:rPr>
              <w:t>Аудиторская проверка финансовой отчетности за 2025 г., подготовленной в соответствии с МСФО</w:t>
            </w:r>
            <w:r w:rsidRPr="0084344B">
              <w:rPr>
                <w:rFonts w:ascii="Times New Roman" w:hAnsi="Times New Roman" w:cs="Times New Roman"/>
                <w:i/>
              </w:rPr>
              <w:t xml:space="preserve"> -</w:t>
            </w:r>
            <w:r>
              <w:rPr>
                <w:rFonts w:ascii="Times New Roman" w:hAnsi="Times New Roman" w:cs="Times New Roman"/>
                <w:i/>
              </w:rPr>
              <w:t xml:space="preserve"> не позднее 27 </w:t>
            </w:r>
            <w:r>
              <w:rPr>
                <w:rFonts w:ascii="Times New Roman" w:hAnsi="Times New Roman" w:cs="Times New Roman"/>
                <w:i/>
                <w:lang w:val="uz-Cyrl-UZ"/>
              </w:rPr>
              <w:t>апреля</w:t>
            </w:r>
            <w:r>
              <w:rPr>
                <w:rFonts w:ascii="Times New Roman" w:hAnsi="Times New Roman" w:cs="Times New Roman"/>
                <w:i/>
              </w:rPr>
              <w:t xml:space="preserve"> 2026 г.</w:t>
            </w:r>
          </w:p>
          <w:p w:rsidR="00063D62" w:rsidRPr="008E438E" w:rsidRDefault="00063D62" w:rsidP="00063D62">
            <w:pPr>
              <w:spacing w:before="60" w:after="60" w:line="240" w:lineRule="auto"/>
              <w:rPr>
                <w:rFonts w:ascii="Times New Roman" w:hAnsi="Times New Roman" w:cs="Times New Roman"/>
                <w:i/>
                <w:lang w:val="uz-Cyrl-UZ"/>
              </w:rPr>
            </w:pPr>
            <w:r>
              <w:rPr>
                <w:rFonts w:ascii="Times New Roman" w:hAnsi="Times New Roman" w:cs="Times New Roman"/>
                <w:i/>
                <w:lang w:val="uz-Cyrl-UZ"/>
              </w:rPr>
              <w:t xml:space="preserve">- </w:t>
            </w:r>
            <w:r w:rsidRPr="003B71DA">
              <w:rPr>
                <w:rFonts w:ascii="Times New Roman" w:hAnsi="Times New Roman" w:cs="Times New Roman"/>
                <w:i/>
              </w:rPr>
              <w:t>Услуги по оценки эффективности деятельности в 2025 году</w:t>
            </w:r>
            <w:r>
              <w:rPr>
                <w:rFonts w:ascii="Times New Roman" w:hAnsi="Times New Roman" w:cs="Times New Roman"/>
                <w:i/>
              </w:rPr>
              <w:t xml:space="preserve"> – </w:t>
            </w:r>
            <w:r w:rsidRPr="00E657CA">
              <w:rPr>
                <w:rFonts w:ascii="Times New Roman" w:hAnsi="Times New Roman" w:cs="Times New Roman"/>
                <w:i/>
              </w:rPr>
              <w:t xml:space="preserve">не позднее </w:t>
            </w:r>
            <w:r>
              <w:rPr>
                <w:rFonts w:ascii="Times New Roman" w:hAnsi="Times New Roman" w:cs="Times New Roman"/>
                <w:i/>
              </w:rPr>
              <w:t xml:space="preserve">13 апреля </w:t>
            </w:r>
            <w:r w:rsidRPr="00E657CA">
              <w:rPr>
                <w:rFonts w:ascii="Times New Roman" w:hAnsi="Times New Roman" w:cs="Times New Roman"/>
                <w:i/>
              </w:rPr>
              <w:t>2026 г.</w:t>
            </w:r>
            <w:r w:rsidRPr="00E657CA">
              <w:rPr>
                <w:rFonts w:ascii="Times New Roman" w:hAnsi="Times New Roman" w:cs="Times New Roman"/>
                <w:i/>
                <w:lang w:val="uz-Cyrl-UZ"/>
              </w:rPr>
              <w:t>,</w:t>
            </w:r>
          </w:p>
          <w:p w:rsidR="00FB77AB" w:rsidRPr="000D1A40" w:rsidRDefault="00FB77AB" w:rsidP="0084344B">
            <w:pPr>
              <w:spacing w:before="60" w:after="60" w:line="240" w:lineRule="auto"/>
              <w:ind w:firstLine="0"/>
              <w:rPr>
                <w:rFonts w:ascii="Times New Roman" w:hAnsi="Times New Roman" w:cs="Times New Roman"/>
                <w:i/>
                <w:color w:val="auto"/>
                <w:lang w:val="uz-Cyrl-UZ"/>
              </w:rPr>
            </w:pPr>
            <w:bookmarkStart w:id="0" w:name="_GoBack"/>
            <w:bookmarkEnd w:id="0"/>
          </w:p>
          <w:p w:rsidR="00FB77AB" w:rsidRPr="000D1A40" w:rsidRDefault="00FB77AB" w:rsidP="00FB77AB">
            <w:pPr>
              <w:spacing w:before="60" w:after="60" w:line="240" w:lineRule="auto"/>
              <w:rPr>
                <w:rFonts w:ascii="Times New Roman" w:hAnsi="Times New Roman" w:cs="Times New Roman"/>
                <w:color w:val="auto"/>
              </w:rPr>
            </w:pPr>
            <w:r w:rsidRPr="000D1A40">
              <w:rPr>
                <w:rFonts w:ascii="Times New Roman" w:hAnsi="Times New Roman" w:cs="Times New Roman"/>
                <w:color w:val="auto"/>
              </w:rPr>
              <w:lastRenderedPageBreak/>
              <w:t xml:space="preserve">в соответствии со всеми требованиями закупочной документации, Закона Республики Узбекистан от 25.02.2021 г. № ЗРУ-677 - Об аудиторской деятельности. </w:t>
            </w:r>
          </w:p>
          <w:p w:rsidR="00FB77AB" w:rsidRPr="000D1A40" w:rsidRDefault="00FB77AB" w:rsidP="00FB77AB">
            <w:pPr>
              <w:spacing w:before="120" w:after="60" w:line="240" w:lineRule="auto"/>
              <w:ind w:firstLine="73"/>
              <w:rPr>
                <w:rFonts w:ascii="Times New Roman" w:hAnsi="Times New Roman" w:cs="Times New Roman"/>
                <w:color w:val="auto"/>
              </w:rPr>
            </w:pPr>
            <w:r w:rsidRPr="000D1A40">
              <w:rPr>
                <w:rFonts w:ascii="Times New Roman" w:eastAsia="Times New Roman" w:hAnsi="Times New Roman" w:cs="Times New Roman"/>
                <w:color w:val="auto"/>
              </w:rPr>
              <w:t xml:space="preserve">___________________ </w:t>
            </w:r>
            <w:r w:rsidRPr="000D1A40">
              <w:rPr>
                <w:rFonts w:ascii="Times New Roman" w:hAnsi="Times New Roman" w:cs="Times New Roman"/>
                <w:color w:val="auto"/>
              </w:rPr>
              <w:t>соглашается с тем, что</w:t>
            </w:r>
          </w:p>
          <w:p w:rsidR="00FB77AB" w:rsidRPr="000D1A40" w:rsidRDefault="00FB77AB" w:rsidP="00FB77AB">
            <w:pPr>
              <w:spacing w:before="60" w:after="60" w:line="240" w:lineRule="auto"/>
              <w:ind w:firstLine="73"/>
              <w:rPr>
                <w:rFonts w:ascii="Times New Roman" w:eastAsia="Times New Roman" w:hAnsi="Times New Roman" w:cs="Times New Roman"/>
                <w:i/>
                <w:color w:val="auto"/>
                <w:vertAlign w:val="superscript"/>
              </w:rPr>
            </w:pPr>
            <w:r w:rsidRPr="000D1A40">
              <w:rPr>
                <w:rFonts w:ascii="Times New Roman" w:eastAsia="Times New Roman" w:hAnsi="Times New Roman" w:cs="Times New Roman"/>
                <w:i/>
                <w:color w:val="auto"/>
                <w:vertAlign w:val="superscript"/>
              </w:rPr>
              <w:t xml:space="preserve"> (наименование компании) </w:t>
            </w:r>
          </w:p>
          <w:p w:rsidR="00FB77AB" w:rsidRPr="000D1A40" w:rsidRDefault="00FB77AB" w:rsidP="00FB77AB">
            <w:pPr>
              <w:spacing w:before="60" w:after="6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0D1A40">
              <w:rPr>
                <w:rFonts w:ascii="Times New Roman" w:hAnsi="Times New Roman" w:cs="Times New Roman"/>
                <w:color w:val="auto"/>
              </w:rPr>
              <w:t xml:space="preserve">в случае изменения состава проектной команды,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  <w:tr w:rsidR="000D1A40" w:rsidRPr="000D1A40" w:rsidTr="003B71DA">
        <w:trPr>
          <w:trHeight w:val="1425"/>
        </w:trPr>
        <w:tc>
          <w:tcPr>
            <w:tcW w:w="2500" w:type="pct"/>
          </w:tcPr>
          <w:p w:rsidR="003B71DA" w:rsidRPr="000D1A40" w:rsidRDefault="003B71DA" w:rsidP="003B71DA">
            <w:pPr>
              <w:spacing w:before="60" w:after="60" w:line="240" w:lineRule="auto"/>
              <w:ind w:firstLine="0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proofErr w:type="spellStart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lastRenderedPageBreak/>
              <w:t>Ushbu</w:t>
            </w:r>
            <w:proofErr w:type="spellEnd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>xatga</w:t>
            </w:r>
            <w:proofErr w:type="spellEnd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>quyidagilar</w:t>
            </w:r>
            <w:proofErr w:type="spellEnd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>ilova</w:t>
            </w:r>
            <w:proofErr w:type="spellEnd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 xml:space="preserve"> </w:t>
            </w:r>
            <w:proofErr w:type="spellStart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>qilinadi</w:t>
            </w:r>
            <w:proofErr w:type="spellEnd"/>
            <w:r w:rsidRPr="000D1A40">
              <w:rPr>
                <w:rFonts w:ascii="Times New Roman" w:hAnsi="Times New Roman" w:cs="Times New Roman"/>
                <w:b/>
                <w:color w:val="auto"/>
                <w:lang w:val="en-US"/>
              </w:rPr>
              <w:t>:</w:t>
            </w:r>
          </w:p>
          <w:p w:rsidR="0084344B" w:rsidRPr="004127E1" w:rsidRDefault="003B71DA" w:rsidP="0084344B">
            <w:pPr>
              <w:spacing w:before="60" w:after="60" w:line="240" w:lineRule="auto"/>
              <w:ind w:firstLine="0"/>
              <w:rPr>
                <w:rFonts w:ascii="Times New Roman" w:hAnsi="Times New Roman" w:cs="Times New Roman"/>
                <w:i/>
                <w:color w:val="auto"/>
                <w:lang w:val="en-US"/>
              </w:rPr>
            </w:pPr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 xml:space="preserve">- </w:t>
            </w:r>
            <w:r w:rsidR="0084344B"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 xml:space="preserve">mehnat.uz </w:t>
            </w:r>
            <w:proofErr w:type="spellStart"/>
            <w:r w:rsidR="0084344B"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saytidan</w:t>
            </w:r>
            <w:proofErr w:type="spellEnd"/>
            <w:r w:rsidR="0084344B"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="0084344B"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ko‘chirma</w:t>
            </w:r>
            <w:proofErr w:type="spellEnd"/>
            <w:r w:rsidR="0084344B"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;</w:t>
            </w:r>
          </w:p>
          <w:p w:rsidR="0084344B" w:rsidRPr="004127E1" w:rsidRDefault="0084344B" w:rsidP="0084344B">
            <w:pPr>
              <w:spacing w:before="60" w:after="60" w:line="240" w:lineRule="auto"/>
              <w:ind w:firstLine="0"/>
              <w:rPr>
                <w:rFonts w:ascii="Times New Roman" w:hAnsi="Times New Roman" w:cs="Times New Roman"/>
                <w:i/>
                <w:color w:val="auto"/>
                <w:lang w:val="en-US"/>
              </w:rPr>
            </w:pPr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 xml:space="preserve">- </w:t>
            </w:r>
            <w:proofErr w:type="spellStart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Loyiha</w:t>
            </w:r>
            <w:proofErr w:type="spellEnd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jamoasi</w:t>
            </w:r>
            <w:proofErr w:type="spellEnd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auditorlarining</w:t>
            </w:r>
            <w:proofErr w:type="spellEnd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malaka</w:t>
            </w:r>
            <w:proofErr w:type="spellEnd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sertifikatlari</w:t>
            </w:r>
            <w:proofErr w:type="spellEnd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;</w:t>
            </w:r>
          </w:p>
          <w:p w:rsidR="0084344B" w:rsidRPr="004127E1" w:rsidRDefault="0084344B" w:rsidP="0084344B">
            <w:pPr>
              <w:tabs>
                <w:tab w:val="left" w:pos="175"/>
              </w:tabs>
              <w:spacing w:before="60" w:after="60" w:line="240" w:lineRule="auto"/>
              <w:ind w:firstLine="0"/>
              <w:rPr>
                <w:rFonts w:ascii="Times New Roman" w:hAnsi="Times New Roman" w:cs="Times New Roman"/>
                <w:i/>
                <w:color w:val="auto"/>
                <w:lang w:val="en-US"/>
              </w:rPr>
            </w:pPr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 xml:space="preserve">- </w:t>
            </w:r>
            <w:proofErr w:type="spellStart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Loyiha</w:t>
            </w:r>
            <w:proofErr w:type="spellEnd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jamoasi</w:t>
            </w:r>
            <w:proofErr w:type="spellEnd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shtatdagi</w:t>
            </w:r>
            <w:proofErr w:type="spellEnd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auditorlarining</w:t>
            </w:r>
            <w:proofErr w:type="spellEnd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xalqaro</w:t>
            </w:r>
            <w:proofErr w:type="spellEnd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sertifikatlari</w:t>
            </w:r>
            <w:proofErr w:type="spellEnd"/>
            <w:r w:rsidRPr="004127E1">
              <w:rPr>
                <w:rFonts w:ascii="Times New Roman" w:hAnsi="Times New Roman" w:cs="Times New Roman"/>
                <w:i/>
                <w:color w:val="auto"/>
                <w:lang w:val="en-US"/>
              </w:rPr>
              <w:t>.</w:t>
            </w:r>
          </w:p>
          <w:p w:rsidR="00FB77AB" w:rsidRPr="000D1A40" w:rsidRDefault="00FB77AB" w:rsidP="003B71DA">
            <w:pPr>
              <w:spacing w:before="60" w:after="60" w:line="240" w:lineRule="auto"/>
              <w:ind w:firstLine="0"/>
              <w:rPr>
                <w:rFonts w:ascii="Times New Roman" w:hAnsi="Times New Roman" w:cs="Times New Roman"/>
                <w:i/>
                <w:color w:val="auto"/>
                <w:lang w:val="en-US"/>
              </w:rPr>
            </w:pPr>
          </w:p>
        </w:tc>
        <w:tc>
          <w:tcPr>
            <w:tcW w:w="2500" w:type="pct"/>
          </w:tcPr>
          <w:p w:rsidR="00FB77AB" w:rsidRPr="000D1A40" w:rsidRDefault="00FB77AB" w:rsidP="00FB77AB">
            <w:pPr>
              <w:spacing w:before="60" w:after="60" w:line="240" w:lineRule="auto"/>
              <w:ind w:firstLine="0"/>
              <w:rPr>
                <w:rFonts w:ascii="Times New Roman" w:hAnsi="Times New Roman" w:cs="Times New Roman"/>
                <w:b/>
                <w:color w:val="auto"/>
              </w:rPr>
            </w:pPr>
            <w:r w:rsidRPr="000D1A40">
              <w:rPr>
                <w:rFonts w:ascii="Times New Roman" w:hAnsi="Times New Roman" w:cs="Times New Roman"/>
                <w:b/>
                <w:color w:val="auto"/>
              </w:rPr>
              <w:t>К настоящему письму прилагается:</w:t>
            </w:r>
          </w:p>
          <w:p w:rsidR="00FB77AB" w:rsidRPr="000D1A40" w:rsidRDefault="00FB77AB" w:rsidP="00FB77AB">
            <w:pPr>
              <w:spacing w:before="60" w:after="60" w:line="240" w:lineRule="auto"/>
              <w:ind w:firstLine="0"/>
              <w:rPr>
                <w:rFonts w:ascii="Times New Roman" w:hAnsi="Times New Roman" w:cs="Times New Roman"/>
                <w:i/>
                <w:color w:val="auto"/>
              </w:rPr>
            </w:pPr>
            <w:r w:rsidRPr="000D1A40">
              <w:rPr>
                <w:rFonts w:ascii="Times New Roman" w:hAnsi="Times New Roman" w:cs="Times New Roman"/>
                <w:i/>
                <w:color w:val="auto"/>
              </w:rPr>
              <w:t xml:space="preserve">- Выписка с сайта </w:t>
            </w:r>
            <w:proofErr w:type="spellStart"/>
            <w:r w:rsidRPr="000D1A40">
              <w:rPr>
                <w:rFonts w:ascii="Times New Roman" w:hAnsi="Times New Roman" w:cs="Times New Roman"/>
                <w:i/>
                <w:color w:val="auto"/>
                <w:lang w:val="en-US"/>
              </w:rPr>
              <w:t>mehnat</w:t>
            </w:r>
            <w:proofErr w:type="spellEnd"/>
            <w:r w:rsidRPr="000D1A40">
              <w:rPr>
                <w:rFonts w:ascii="Times New Roman" w:hAnsi="Times New Roman" w:cs="Times New Roman"/>
                <w:i/>
                <w:color w:val="auto"/>
              </w:rPr>
              <w:t>.</w:t>
            </w:r>
            <w:proofErr w:type="spellStart"/>
            <w:r w:rsidRPr="000D1A40">
              <w:rPr>
                <w:rFonts w:ascii="Times New Roman" w:hAnsi="Times New Roman" w:cs="Times New Roman"/>
                <w:i/>
                <w:color w:val="auto"/>
                <w:lang w:val="en-US"/>
              </w:rPr>
              <w:t>uz</w:t>
            </w:r>
            <w:proofErr w:type="spellEnd"/>
            <w:r w:rsidR="003B71DA" w:rsidRPr="000D1A40">
              <w:rPr>
                <w:rFonts w:ascii="Times New Roman" w:hAnsi="Times New Roman" w:cs="Times New Roman"/>
                <w:i/>
                <w:color w:val="auto"/>
              </w:rPr>
              <w:t xml:space="preserve">; </w:t>
            </w:r>
          </w:p>
          <w:p w:rsidR="00FB77AB" w:rsidRPr="000D1A40" w:rsidRDefault="00FB77AB" w:rsidP="0084344B">
            <w:pPr>
              <w:tabs>
                <w:tab w:val="left" w:pos="176"/>
              </w:tabs>
              <w:spacing w:before="60" w:after="60" w:line="240" w:lineRule="auto"/>
              <w:ind w:firstLine="0"/>
              <w:rPr>
                <w:rFonts w:ascii="Times New Roman" w:hAnsi="Times New Roman" w:cs="Times New Roman"/>
                <w:i/>
                <w:color w:val="auto"/>
              </w:rPr>
            </w:pPr>
            <w:r w:rsidRPr="000D1A40">
              <w:rPr>
                <w:rFonts w:ascii="Times New Roman" w:hAnsi="Times New Roman" w:cs="Times New Roman"/>
                <w:i/>
                <w:color w:val="auto"/>
              </w:rPr>
              <w:t xml:space="preserve">- </w:t>
            </w:r>
            <w:r w:rsidR="008E438E" w:rsidRPr="000D1A40">
              <w:rPr>
                <w:rFonts w:ascii="Times New Roman" w:hAnsi="Times New Roman" w:cs="Times New Roman"/>
                <w:i/>
                <w:color w:val="auto"/>
              </w:rPr>
              <w:t>Квалификационные с</w:t>
            </w:r>
            <w:r w:rsidRPr="000D1A40">
              <w:rPr>
                <w:rFonts w:ascii="Times New Roman" w:hAnsi="Times New Roman" w:cs="Times New Roman"/>
                <w:i/>
                <w:color w:val="auto"/>
              </w:rPr>
              <w:t>ертификаты аудиторов проектной команды;</w:t>
            </w:r>
          </w:p>
          <w:p w:rsidR="00FB77AB" w:rsidRPr="000D1A40" w:rsidRDefault="00FB77AB" w:rsidP="00FB77AB">
            <w:pPr>
              <w:spacing w:before="60" w:after="60" w:line="240" w:lineRule="auto"/>
              <w:ind w:firstLine="73"/>
              <w:rPr>
                <w:rFonts w:ascii="Times New Roman" w:eastAsia="Times New Roman" w:hAnsi="Times New Roman" w:cs="Times New Roman"/>
                <w:color w:val="auto"/>
              </w:rPr>
            </w:pPr>
            <w:r w:rsidRPr="000D1A40">
              <w:rPr>
                <w:rFonts w:ascii="Times New Roman" w:hAnsi="Times New Roman" w:cs="Times New Roman"/>
                <w:i/>
                <w:color w:val="auto"/>
              </w:rPr>
              <w:t>- Международные сертификаты</w:t>
            </w:r>
            <w:r w:rsidR="008E438E" w:rsidRPr="000D1A40">
              <w:rPr>
                <w:rFonts w:ascii="Times New Roman" w:hAnsi="Times New Roman" w:cs="Times New Roman"/>
                <w:i/>
                <w:color w:val="auto"/>
              </w:rPr>
              <w:t xml:space="preserve"> штатных</w:t>
            </w:r>
            <w:r w:rsidRPr="000D1A40">
              <w:rPr>
                <w:rFonts w:ascii="Times New Roman" w:hAnsi="Times New Roman" w:cs="Times New Roman"/>
                <w:i/>
                <w:color w:val="auto"/>
              </w:rPr>
              <w:t xml:space="preserve"> аудиторов проектной команды</w:t>
            </w:r>
            <w:r w:rsidR="008E438E" w:rsidRPr="000D1A40">
              <w:rPr>
                <w:rFonts w:ascii="Times New Roman" w:hAnsi="Times New Roman" w:cs="Times New Roman"/>
                <w:i/>
                <w:color w:val="auto"/>
              </w:rPr>
              <w:t>.</w:t>
            </w:r>
          </w:p>
        </w:tc>
      </w:tr>
    </w:tbl>
    <w:p w:rsidR="00647830" w:rsidRPr="000D1A40" w:rsidRDefault="00647830" w:rsidP="0064783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color w:val="auto"/>
        </w:rPr>
      </w:pPr>
    </w:p>
    <w:p w:rsidR="00647830" w:rsidRPr="000D1A40" w:rsidRDefault="00647830" w:rsidP="003B71DA">
      <w:pPr>
        <w:spacing w:after="56"/>
        <w:rPr>
          <w:rFonts w:ascii="Times New Roman" w:eastAsia="Times New Roman" w:hAnsi="Times New Roman" w:cs="Times New Roman"/>
          <w:color w:val="auto"/>
        </w:rPr>
      </w:pPr>
      <w:r w:rsidRPr="000D1A40">
        <w:rPr>
          <w:rFonts w:ascii="Times New Roman" w:eastAsia="Times New Roman" w:hAnsi="Times New Roman" w:cs="Times New Roman"/>
          <w:color w:val="auto"/>
        </w:rPr>
        <w:t xml:space="preserve">__________________________________ </w:t>
      </w:r>
    </w:p>
    <w:p w:rsidR="00647830" w:rsidRPr="000D1A40" w:rsidRDefault="00647830" w:rsidP="003B71DA">
      <w:pPr>
        <w:spacing w:after="5" w:line="268" w:lineRule="auto"/>
        <w:ind w:right="68" w:hanging="10"/>
        <w:jc w:val="both"/>
        <w:rPr>
          <w:rFonts w:ascii="Times New Roman" w:eastAsia="Times New Roman" w:hAnsi="Times New Roman" w:cs="Times New Roman"/>
          <w:color w:val="auto"/>
        </w:rPr>
      </w:pPr>
      <w:r w:rsidRPr="000D1A40">
        <w:rPr>
          <w:rFonts w:ascii="Times New Roman" w:eastAsia="Times New Roman" w:hAnsi="Times New Roman" w:cs="Times New Roman"/>
          <w:color w:val="auto"/>
        </w:rPr>
        <w:t>(</w:t>
      </w:r>
      <w:proofErr w:type="spellStart"/>
      <w:r w:rsidRPr="000D1A40">
        <w:rPr>
          <w:rFonts w:ascii="Times New Roman" w:eastAsia="Times New Roman" w:hAnsi="Times New Roman" w:cs="Times New Roman"/>
          <w:color w:val="auto"/>
          <w:lang w:val="en-US"/>
        </w:rPr>
        <w:t>vakolatli</w:t>
      </w:r>
      <w:proofErr w:type="spellEnd"/>
      <w:r w:rsidRPr="000D1A40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D1A40">
        <w:rPr>
          <w:rFonts w:ascii="Times New Roman" w:eastAsia="Times New Roman" w:hAnsi="Times New Roman" w:cs="Times New Roman"/>
          <w:color w:val="auto"/>
          <w:lang w:val="en-US"/>
        </w:rPr>
        <w:t>shaxsning</w:t>
      </w:r>
      <w:proofErr w:type="spellEnd"/>
      <w:r w:rsidRPr="000D1A40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D1A40">
        <w:rPr>
          <w:rFonts w:ascii="Times New Roman" w:eastAsia="Times New Roman" w:hAnsi="Times New Roman" w:cs="Times New Roman"/>
          <w:color w:val="auto"/>
          <w:lang w:val="en-US"/>
        </w:rPr>
        <w:t>imzosi</w:t>
      </w:r>
      <w:proofErr w:type="spellEnd"/>
      <w:r w:rsidRPr="000D1A40">
        <w:rPr>
          <w:rFonts w:ascii="Times New Roman" w:eastAsia="Times New Roman" w:hAnsi="Times New Roman" w:cs="Times New Roman"/>
          <w:color w:val="auto"/>
        </w:rPr>
        <w:t xml:space="preserve">)/ (подпись уполномоченного лица) </w:t>
      </w:r>
    </w:p>
    <w:p w:rsidR="00647830" w:rsidRPr="000D1A40" w:rsidRDefault="00647830" w:rsidP="003B71DA">
      <w:pPr>
        <w:spacing w:after="5" w:line="268" w:lineRule="auto"/>
        <w:ind w:right="4452" w:hanging="10"/>
        <w:jc w:val="both"/>
        <w:rPr>
          <w:rFonts w:ascii="Times New Roman" w:hAnsi="Times New Roman" w:cs="Times New Roman"/>
          <w:color w:val="auto"/>
        </w:rPr>
      </w:pPr>
    </w:p>
    <w:p w:rsidR="00647830" w:rsidRPr="000D1A40" w:rsidRDefault="00647830" w:rsidP="003B71DA">
      <w:pPr>
        <w:spacing w:after="0"/>
        <w:rPr>
          <w:rFonts w:ascii="Times New Roman" w:eastAsia="Times New Roman" w:hAnsi="Times New Roman" w:cs="Times New Roman"/>
          <w:color w:val="auto"/>
        </w:rPr>
      </w:pPr>
      <w:r w:rsidRPr="000D1A40">
        <w:rPr>
          <w:rFonts w:ascii="Times New Roman" w:eastAsia="Times New Roman" w:hAnsi="Times New Roman" w:cs="Times New Roman"/>
          <w:color w:val="auto"/>
        </w:rPr>
        <w:t xml:space="preserve"> ___________________________________  </w:t>
      </w:r>
    </w:p>
    <w:p w:rsidR="00647830" w:rsidRPr="000D1A40" w:rsidRDefault="00647830" w:rsidP="003B71DA">
      <w:pPr>
        <w:spacing w:after="5" w:line="268" w:lineRule="auto"/>
        <w:ind w:right="68" w:hanging="10"/>
        <w:jc w:val="both"/>
        <w:rPr>
          <w:rFonts w:ascii="Times New Roman" w:eastAsia="Times New Roman" w:hAnsi="Times New Roman" w:cs="Times New Roman"/>
          <w:color w:val="auto"/>
        </w:rPr>
      </w:pPr>
      <w:r w:rsidRPr="000D1A40">
        <w:rPr>
          <w:rFonts w:ascii="Times New Roman" w:eastAsia="Times New Roman" w:hAnsi="Times New Roman" w:cs="Times New Roman"/>
          <w:color w:val="auto"/>
        </w:rPr>
        <w:t>(</w:t>
      </w:r>
      <w:proofErr w:type="spellStart"/>
      <w:r w:rsidRPr="000D1A40">
        <w:rPr>
          <w:rFonts w:ascii="Times New Roman" w:eastAsia="Times New Roman" w:hAnsi="Times New Roman" w:cs="Times New Roman"/>
          <w:color w:val="auto"/>
          <w:lang w:val="en-US"/>
        </w:rPr>
        <w:t>vakolatli</w:t>
      </w:r>
      <w:proofErr w:type="spellEnd"/>
      <w:r w:rsidRPr="000D1A40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0D1A40">
        <w:rPr>
          <w:rFonts w:ascii="Times New Roman" w:eastAsia="Times New Roman" w:hAnsi="Times New Roman" w:cs="Times New Roman"/>
          <w:color w:val="auto"/>
          <w:lang w:val="en-US"/>
        </w:rPr>
        <w:t>shaxsning</w:t>
      </w:r>
      <w:proofErr w:type="spellEnd"/>
      <w:r w:rsidRPr="000D1A40">
        <w:rPr>
          <w:rFonts w:ascii="Times New Roman" w:eastAsia="Times New Roman" w:hAnsi="Times New Roman" w:cs="Times New Roman"/>
          <w:color w:val="auto"/>
        </w:rPr>
        <w:t xml:space="preserve"> </w:t>
      </w:r>
      <w:r w:rsidRPr="000D1A40">
        <w:rPr>
          <w:rFonts w:ascii="Times New Roman" w:eastAsia="Times New Roman" w:hAnsi="Times New Roman" w:cs="Times New Roman"/>
          <w:color w:val="auto"/>
          <w:lang w:val="en-US"/>
        </w:rPr>
        <w:t>F</w:t>
      </w:r>
      <w:r w:rsidRPr="000D1A40">
        <w:rPr>
          <w:rFonts w:ascii="Times New Roman" w:eastAsia="Times New Roman" w:hAnsi="Times New Roman" w:cs="Times New Roman"/>
          <w:color w:val="auto"/>
        </w:rPr>
        <w:t>.</w:t>
      </w:r>
      <w:r w:rsidRPr="000D1A40">
        <w:rPr>
          <w:rFonts w:ascii="Times New Roman" w:eastAsia="Times New Roman" w:hAnsi="Times New Roman" w:cs="Times New Roman"/>
          <w:color w:val="auto"/>
          <w:lang w:val="en-US"/>
        </w:rPr>
        <w:t>I</w:t>
      </w:r>
      <w:r w:rsidRPr="000D1A40">
        <w:rPr>
          <w:rFonts w:ascii="Times New Roman" w:eastAsia="Times New Roman" w:hAnsi="Times New Roman" w:cs="Times New Roman"/>
          <w:color w:val="auto"/>
        </w:rPr>
        <w:t>.</w:t>
      </w:r>
      <w:proofErr w:type="spellStart"/>
      <w:r w:rsidRPr="000D1A40">
        <w:rPr>
          <w:rFonts w:ascii="Times New Roman" w:eastAsia="Times New Roman" w:hAnsi="Times New Roman" w:cs="Times New Roman"/>
          <w:color w:val="auto"/>
          <w:lang w:val="en-US"/>
        </w:rPr>
        <w:t>Sh</w:t>
      </w:r>
      <w:proofErr w:type="spellEnd"/>
      <w:r w:rsidRPr="000D1A40">
        <w:rPr>
          <w:rFonts w:ascii="Times New Roman" w:eastAsia="Times New Roman" w:hAnsi="Times New Roman" w:cs="Times New Roman"/>
          <w:color w:val="auto"/>
        </w:rPr>
        <w:t xml:space="preserve">)/ (Ф.И.О. и должность уполномоченного лица) </w:t>
      </w:r>
    </w:p>
    <w:p w:rsidR="00647830" w:rsidRPr="000D1A40" w:rsidRDefault="00647830" w:rsidP="003B71DA">
      <w:pPr>
        <w:spacing w:after="0"/>
        <w:rPr>
          <w:rFonts w:ascii="Times New Roman" w:hAnsi="Times New Roman" w:cs="Times New Roman"/>
          <w:color w:val="auto"/>
        </w:rPr>
      </w:pPr>
      <w:r w:rsidRPr="000D1A40">
        <w:rPr>
          <w:rFonts w:ascii="Times New Roman" w:eastAsia="Times New Roman" w:hAnsi="Times New Roman" w:cs="Times New Roman"/>
          <w:color w:val="auto"/>
        </w:rPr>
        <w:t xml:space="preserve"> </w:t>
      </w:r>
      <w:r w:rsidRPr="000D1A40">
        <w:rPr>
          <w:rFonts w:ascii="Times New Roman" w:eastAsia="Times New Roman" w:hAnsi="Times New Roman" w:cs="Times New Roman"/>
          <w:color w:val="auto"/>
          <w:lang w:val="en-US"/>
        </w:rPr>
        <w:t>M</w:t>
      </w:r>
      <w:r w:rsidRPr="000D1A40">
        <w:rPr>
          <w:rFonts w:ascii="Times New Roman" w:eastAsia="Times New Roman" w:hAnsi="Times New Roman" w:cs="Times New Roman"/>
          <w:color w:val="auto"/>
        </w:rPr>
        <w:t>.</w:t>
      </w:r>
      <w:r w:rsidRPr="000D1A40">
        <w:rPr>
          <w:rFonts w:ascii="Times New Roman" w:eastAsia="Times New Roman" w:hAnsi="Times New Roman" w:cs="Times New Roman"/>
          <w:color w:val="auto"/>
          <w:lang w:val="en-US"/>
        </w:rPr>
        <w:t>O</w:t>
      </w:r>
      <w:r w:rsidRPr="000D1A40">
        <w:rPr>
          <w:rFonts w:ascii="Times New Roman" w:eastAsia="Times New Roman" w:hAnsi="Times New Roman" w:cs="Times New Roman"/>
          <w:color w:val="auto"/>
        </w:rPr>
        <w:t>’</w:t>
      </w:r>
      <w:proofErr w:type="gramStart"/>
      <w:r w:rsidRPr="000D1A40">
        <w:rPr>
          <w:rFonts w:ascii="Times New Roman" w:eastAsia="Times New Roman" w:hAnsi="Times New Roman" w:cs="Times New Roman"/>
          <w:color w:val="auto"/>
        </w:rPr>
        <w:t>./</w:t>
      </w:r>
      <w:proofErr w:type="gramEnd"/>
      <w:r w:rsidRPr="000D1A40">
        <w:rPr>
          <w:rFonts w:ascii="Times New Roman" w:eastAsia="Times New Roman" w:hAnsi="Times New Roman" w:cs="Times New Roman"/>
          <w:color w:val="auto"/>
        </w:rPr>
        <w:t>М.П.</w:t>
      </w:r>
    </w:p>
    <w:p w:rsidR="00647830" w:rsidRPr="000D1A40" w:rsidRDefault="00647830" w:rsidP="003B71DA">
      <w:pPr>
        <w:spacing w:after="0"/>
        <w:rPr>
          <w:rFonts w:ascii="Times New Roman" w:eastAsia="Times New Roman" w:hAnsi="Times New Roman" w:cs="Times New Roman"/>
          <w:color w:val="auto"/>
        </w:rPr>
      </w:pPr>
      <w:r w:rsidRPr="000D1A40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647830" w:rsidRPr="000D1A40" w:rsidRDefault="00647830" w:rsidP="003B71DA">
      <w:pPr>
        <w:spacing w:after="0"/>
        <w:rPr>
          <w:rFonts w:ascii="Times New Roman" w:eastAsia="Times New Roman" w:hAnsi="Times New Roman" w:cs="Times New Roman"/>
          <w:color w:val="auto"/>
        </w:rPr>
      </w:pPr>
      <w:r w:rsidRPr="000D1A40">
        <w:rPr>
          <w:rFonts w:ascii="Times New Roman" w:eastAsia="Times New Roman" w:hAnsi="Times New Roman" w:cs="Times New Roman"/>
          <w:color w:val="auto"/>
          <w:lang w:val="en-US"/>
        </w:rPr>
        <w:t>Sana</w:t>
      </w:r>
      <w:r w:rsidRPr="000D1A40">
        <w:rPr>
          <w:rFonts w:ascii="Times New Roman" w:eastAsia="Times New Roman" w:hAnsi="Times New Roman" w:cs="Times New Roman"/>
          <w:color w:val="auto"/>
        </w:rPr>
        <w:t>: «___» _________________2026</w:t>
      </w:r>
      <w:r w:rsidRPr="000D1A40">
        <w:rPr>
          <w:rFonts w:ascii="Times New Roman" w:eastAsia="Times New Roman" w:hAnsi="Times New Roman" w:cs="Times New Roman"/>
          <w:color w:val="auto"/>
          <w:lang w:val="en-US"/>
        </w:rPr>
        <w:t>y</w:t>
      </w:r>
      <w:r w:rsidRPr="000D1A40">
        <w:rPr>
          <w:rFonts w:ascii="Times New Roman" w:eastAsia="Times New Roman" w:hAnsi="Times New Roman" w:cs="Times New Roman"/>
          <w:color w:val="auto"/>
        </w:rPr>
        <w:t xml:space="preserve">. </w:t>
      </w:r>
    </w:p>
    <w:p w:rsidR="003E5FD0" w:rsidRPr="000D1A40" w:rsidRDefault="003E5FD0" w:rsidP="003B71DA">
      <w:pPr>
        <w:rPr>
          <w:rFonts w:ascii="Times New Roman" w:eastAsia="Times New Roman" w:hAnsi="Times New Roman" w:cs="Times New Roman"/>
          <w:color w:val="auto"/>
          <w:lang w:val="uz-Cyrl-UZ"/>
        </w:rPr>
      </w:pPr>
    </w:p>
    <w:sectPr w:rsidR="003E5FD0" w:rsidRPr="000D1A40" w:rsidSect="00294ACF">
      <w:pgSz w:w="12240" w:h="15840" w:code="1"/>
      <w:pgMar w:top="851" w:right="758" w:bottom="567" w:left="993" w:header="142" w:footer="53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87C21"/>
    <w:multiLevelType w:val="hybridMultilevel"/>
    <w:tmpl w:val="8AF0888E"/>
    <w:lvl w:ilvl="0" w:tplc="4FB0A93A">
      <w:start w:val="202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A7F69A4"/>
    <w:multiLevelType w:val="hybridMultilevel"/>
    <w:tmpl w:val="9A949B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A2E"/>
    <w:rsid w:val="00042A2E"/>
    <w:rsid w:val="00063D62"/>
    <w:rsid w:val="000D1A40"/>
    <w:rsid w:val="001E45F4"/>
    <w:rsid w:val="00294ACF"/>
    <w:rsid w:val="00324CD7"/>
    <w:rsid w:val="003B71DA"/>
    <w:rsid w:val="003E5FD0"/>
    <w:rsid w:val="004127E1"/>
    <w:rsid w:val="00413FCF"/>
    <w:rsid w:val="00496B27"/>
    <w:rsid w:val="00514068"/>
    <w:rsid w:val="005C0778"/>
    <w:rsid w:val="00647830"/>
    <w:rsid w:val="008363B8"/>
    <w:rsid w:val="0084344B"/>
    <w:rsid w:val="008E438E"/>
    <w:rsid w:val="00A16C1D"/>
    <w:rsid w:val="00A2794C"/>
    <w:rsid w:val="00A5553A"/>
    <w:rsid w:val="00B23D88"/>
    <w:rsid w:val="00CA62AF"/>
    <w:rsid w:val="00CC2A77"/>
    <w:rsid w:val="00CC4AC2"/>
    <w:rsid w:val="00D20402"/>
    <w:rsid w:val="00D25AF3"/>
    <w:rsid w:val="00E41DD8"/>
    <w:rsid w:val="00E657CA"/>
    <w:rsid w:val="00EA4AE3"/>
    <w:rsid w:val="00EB2FCE"/>
    <w:rsid w:val="00FB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0838D-352C-48DD-963D-08DF95A8C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A2E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042A2E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042A2E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64783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,Заголовок 1.1"/>
    <w:basedOn w:val="a"/>
    <w:link w:val="a5"/>
    <w:uiPriority w:val="34"/>
    <w:qFormat/>
    <w:rsid w:val="00413FCF"/>
    <w:pPr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4"/>
    <w:uiPriority w:val="34"/>
    <w:qFormat/>
    <w:locked/>
    <w:rsid w:val="00063D62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741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Мельникова Ольга Владимировна</cp:lastModifiedBy>
  <cp:revision>8</cp:revision>
  <dcterms:created xsi:type="dcterms:W3CDTF">2026-01-27T04:13:00Z</dcterms:created>
  <dcterms:modified xsi:type="dcterms:W3CDTF">2026-03-06T04:59:00Z</dcterms:modified>
</cp:coreProperties>
</file>